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8A852" w14:textId="77777777" w:rsidR="008F73AC" w:rsidRPr="008F73AC" w:rsidRDefault="008F73AC" w:rsidP="008F73AC">
      <w:pPr>
        <w:rPr>
          <w:b/>
          <w:bCs/>
        </w:rPr>
      </w:pPr>
      <w:r w:rsidRPr="008F73AC">
        <w:rPr>
          <w:b/>
          <w:bCs/>
        </w:rPr>
        <w:t xml:space="preserve">Terms and Conditions </w:t>
      </w:r>
    </w:p>
    <w:p w14:paraId="651E12E6" w14:textId="77777777" w:rsidR="008F73AC" w:rsidRPr="008F73AC" w:rsidRDefault="008F73AC" w:rsidP="008F73AC">
      <w:pPr>
        <w:rPr>
          <w:b/>
        </w:rPr>
      </w:pPr>
      <w:r w:rsidRPr="008F73AC">
        <w:rPr>
          <w:b/>
        </w:rPr>
        <w:t>Method of entry</w:t>
      </w:r>
    </w:p>
    <w:p w14:paraId="0C152B5E" w14:textId="3D722F49" w:rsidR="008F73AC" w:rsidRPr="008F73AC" w:rsidRDefault="008F73AC" w:rsidP="008F73AC">
      <w:r w:rsidRPr="008F73AC">
        <w:t xml:space="preserve">Entry is open to </w:t>
      </w:r>
      <w:r>
        <w:t xml:space="preserve">all Vision Australia Radio listeners who are Victoria based. This free ticket opportunity is not offered to Vision Australia Radio listeners in other states or beyond Australian boarders. The first 100 people to email </w:t>
      </w:r>
      <w:hyperlink r:id="rId4" w:history="1">
        <w:r w:rsidRPr="00AE2535">
          <w:rPr>
            <w:rStyle w:val="Hyperlink"/>
          </w:rPr>
          <w:t>radio@visionaustralia.org</w:t>
        </w:r>
      </w:hyperlink>
      <w:r>
        <w:t xml:space="preserve"> with their </w:t>
      </w:r>
      <w:r w:rsidR="005D1D46">
        <w:t xml:space="preserve">first </w:t>
      </w:r>
      <w:r>
        <w:t xml:space="preserve">name </w:t>
      </w:r>
      <w:r w:rsidR="005D1D46">
        <w:t xml:space="preserve">and </w:t>
      </w:r>
      <w:proofErr w:type="gramStart"/>
      <w:r w:rsidR="005D1D46">
        <w:t xml:space="preserve">surname, </w:t>
      </w:r>
      <w:r>
        <w:t>and</w:t>
      </w:r>
      <w:proofErr w:type="gramEnd"/>
      <w:r>
        <w:t xml:space="preserve"> contact number will be provided with 2 x ground pass tickets for use on the All Abilities Day January 21, 2025. Tickets are not valid for use on any other day of the tournament. </w:t>
      </w:r>
    </w:p>
    <w:p w14:paraId="232D7AD5" w14:textId="77777777" w:rsidR="008F73AC" w:rsidRPr="008F73AC" w:rsidRDefault="008F73AC" w:rsidP="008F73AC">
      <w:pPr>
        <w:rPr>
          <w:b/>
        </w:rPr>
      </w:pPr>
      <w:r w:rsidRPr="008F73AC">
        <w:rPr>
          <w:b/>
        </w:rPr>
        <w:t>Duration of entry period</w:t>
      </w:r>
    </w:p>
    <w:p w14:paraId="22CE145F" w14:textId="3B02B81F" w:rsidR="008F73AC" w:rsidRPr="008F73AC" w:rsidRDefault="005D1D46" w:rsidP="008F73AC">
      <w:r>
        <w:t>On n</w:t>
      </w:r>
      <w:r w:rsidR="008F73AC">
        <w:t xml:space="preserve">ow until all tickets have been allocated. Vision Australia Radio will notify of allocation exhaustion via our Facebook page, </w:t>
      </w:r>
      <w:hyperlink r:id="rId5" w:history="1">
        <w:r w:rsidR="008F73AC" w:rsidRPr="00AE2535">
          <w:rPr>
            <w:rStyle w:val="Hyperlink"/>
          </w:rPr>
          <w:t>www.facebook.com/varadionetwork</w:t>
        </w:r>
      </w:hyperlink>
      <w:r w:rsidR="008F73AC">
        <w:t xml:space="preserve">. </w:t>
      </w:r>
    </w:p>
    <w:p w14:paraId="56F055EE" w14:textId="77777777" w:rsidR="008F73AC" w:rsidRPr="008F73AC" w:rsidRDefault="008F73AC" w:rsidP="008F73AC">
      <w:pPr>
        <w:rPr>
          <w:b/>
        </w:rPr>
      </w:pPr>
      <w:r w:rsidRPr="008F73AC">
        <w:rPr>
          <w:b/>
          <w:bCs/>
        </w:rPr>
        <w:t>Details of prizes and prize values</w:t>
      </w:r>
    </w:p>
    <w:p w14:paraId="5D1D67FF" w14:textId="33502A26" w:rsidR="008F73AC" w:rsidRPr="008F73AC" w:rsidRDefault="008F73AC" w:rsidP="008F73AC">
      <w:r>
        <w:t>2 x ground pass tickets, January 21, 2025, each valued at $35 ($70 per double pass)</w:t>
      </w:r>
    </w:p>
    <w:p w14:paraId="4C2B87FD" w14:textId="77777777" w:rsidR="008F73AC" w:rsidRPr="008F73AC" w:rsidRDefault="008F73AC" w:rsidP="008F73AC">
      <w:pPr>
        <w:rPr>
          <w:b/>
          <w:bCs/>
        </w:rPr>
      </w:pPr>
      <w:r w:rsidRPr="008F73AC">
        <w:rPr>
          <w:b/>
          <w:bCs/>
        </w:rPr>
        <w:t>Date, time and place of draw</w:t>
      </w:r>
    </w:p>
    <w:p w14:paraId="3016A568" w14:textId="32731D32" w:rsidR="008F73AC" w:rsidRPr="008F73AC" w:rsidRDefault="008F73AC" w:rsidP="008F73AC">
      <w:r>
        <w:t xml:space="preserve">Tickets will be provided to the first 100 people </w:t>
      </w:r>
      <w:r w:rsidR="005D1D46">
        <w:t xml:space="preserve">who </w:t>
      </w:r>
      <w:r>
        <w:t>request them,</w:t>
      </w:r>
      <w:r w:rsidR="003C4B48">
        <w:t xml:space="preserve"> </w:t>
      </w:r>
      <w:r>
        <w:t xml:space="preserve">commencing from </w:t>
      </w:r>
      <w:r w:rsidR="003C4B48">
        <w:t xml:space="preserve">January 10, </w:t>
      </w:r>
      <w:proofErr w:type="gramStart"/>
      <w:r w:rsidR="003C4B48">
        <w:t>2025</w:t>
      </w:r>
      <w:proofErr w:type="gramEnd"/>
      <w:r w:rsidR="003C4B48">
        <w:t xml:space="preserve"> </w:t>
      </w:r>
      <w:r>
        <w:t>until ticket allocations are exhausted.</w:t>
      </w:r>
    </w:p>
    <w:p w14:paraId="6FD446D8" w14:textId="77777777" w:rsidR="008F73AC" w:rsidRPr="008F73AC" w:rsidRDefault="008F73AC" w:rsidP="008F73AC">
      <w:pPr>
        <w:rPr>
          <w:b/>
        </w:rPr>
      </w:pPr>
      <w:r w:rsidRPr="008F73AC">
        <w:rPr>
          <w:b/>
        </w:rPr>
        <w:t>Publication of winner details</w:t>
      </w:r>
    </w:p>
    <w:p w14:paraId="3DAEB1EC" w14:textId="1A7D40F6" w:rsidR="008F73AC" w:rsidRPr="008F73AC" w:rsidRDefault="005D1D46" w:rsidP="008F73AC">
      <w:r>
        <w:t>W</w:t>
      </w:r>
      <w:r w:rsidR="008F73AC" w:rsidRPr="008F73AC">
        <w:t xml:space="preserve">inners will be notified </w:t>
      </w:r>
      <w:r w:rsidR="00A00D34">
        <w:t xml:space="preserve">via </w:t>
      </w:r>
      <w:r w:rsidR="008F73AC" w:rsidRPr="008F73AC">
        <w:t xml:space="preserve">email. </w:t>
      </w:r>
      <w:r>
        <w:t>Winner names</w:t>
      </w:r>
      <w:r w:rsidR="00A00D34">
        <w:t xml:space="preserve"> </w:t>
      </w:r>
      <w:r>
        <w:t xml:space="preserve">will be published post event, via our website, within our </w:t>
      </w:r>
      <w:hyperlink r:id="rId6" w:history="1">
        <w:r w:rsidRPr="005D1D46">
          <w:rPr>
            <w:rStyle w:val="Hyperlink"/>
          </w:rPr>
          <w:t>news feed</w:t>
        </w:r>
      </w:hyperlink>
      <w:r>
        <w:t xml:space="preserve">. </w:t>
      </w:r>
    </w:p>
    <w:p w14:paraId="71EC8279" w14:textId="77777777" w:rsidR="008F73AC" w:rsidRPr="008F73AC" w:rsidRDefault="008F73AC" w:rsidP="008F73AC">
      <w:pPr>
        <w:rPr>
          <w:b/>
        </w:rPr>
      </w:pPr>
      <w:proofErr w:type="gramStart"/>
      <w:r w:rsidRPr="008F73AC">
        <w:rPr>
          <w:b/>
        </w:rPr>
        <w:t>Traders</w:t>
      </w:r>
      <w:proofErr w:type="gramEnd"/>
      <w:r w:rsidRPr="008F73AC">
        <w:rPr>
          <w:b/>
        </w:rPr>
        <w:t xml:space="preserve"> name and address</w:t>
      </w:r>
    </w:p>
    <w:p w14:paraId="195650B3" w14:textId="77777777" w:rsidR="008F73AC" w:rsidRPr="008F73AC" w:rsidRDefault="008F73AC" w:rsidP="008F73AC">
      <w:r w:rsidRPr="008F73AC">
        <w:t>The trader is Vision Australia Limited (454 Glenferrie Rd, Kooyong, VIC, 3144) (ABN: 67 108 391 831)</w:t>
      </w:r>
    </w:p>
    <w:p w14:paraId="1F629681" w14:textId="77777777" w:rsidR="008F73AC" w:rsidRPr="008F73AC" w:rsidRDefault="008F73AC" w:rsidP="008F73AC">
      <w:pPr>
        <w:rPr>
          <w:b/>
        </w:rPr>
      </w:pPr>
      <w:r w:rsidRPr="008F73AC">
        <w:rPr>
          <w:b/>
        </w:rPr>
        <w:t>Unclaimed prize draw</w:t>
      </w:r>
    </w:p>
    <w:p w14:paraId="2434A48A" w14:textId="3E0D35E9" w:rsidR="008F73AC" w:rsidRPr="008F73AC" w:rsidRDefault="008F73AC" w:rsidP="008F73AC">
      <w:r>
        <w:t>There will be no unclaimed prize draw</w:t>
      </w:r>
      <w:r w:rsidR="005D1D46">
        <w:t>. Tickets not allocated by 5pm on January 2</w:t>
      </w:r>
      <w:r w:rsidR="00BB7994">
        <w:t>0</w:t>
      </w:r>
      <w:r w:rsidR="005D1D46">
        <w:t xml:space="preserve">, </w:t>
      </w:r>
      <w:proofErr w:type="gramStart"/>
      <w:r w:rsidR="005D1D46">
        <w:t>2025</w:t>
      </w:r>
      <w:proofErr w:type="gramEnd"/>
      <w:r w:rsidR="005D1D46">
        <w:t xml:space="preserve"> will be forfeited and destroyed. </w:t>
      </w:r>
    </w:p>
    <w:p w14:paraId="1298F529" w14:textId="77777777" w:rsidR="008F73AC" w:rsidRPr="008F73AC" w:rsidRDefault="008F73AC" w:rsidP="008F73AC">
      <w:pPr>
        <w:rPr>
          <w:b/>
        </w:rPr>
      </w:pPr>
      <w:r w:rsidRPr="008F73AC">
        <w:rPr>
          <w:b/>
        </w:rPr>
        <w:t>Maintain Records</w:t>
      </w:r>
    </w:p>
    <w:p w14:paraId="1101F41F" w14:textId="36420DC1" w:rsidR="008F73AC" w:rsidRPr="008F73AC" w:rsidRDefault="005D1D46" w:rsidP="008F73AC">
      <w:r>
        <w:t>Winner details, including emails sent, will be saved on file for record keeping purposes.</w:t>
      </w:r>
    </w:p>
    <w:p w14:paraId="06F5C61C" w14:textId="77777777" w:rsidR="005D1D46" w:rsidRDefault="005D1D46" w:rsidP="008F73AC"/>
    <w:p w14:paraId="5ED6066E" w14:textId="50CDEC79" w:rsidR="008F73AC" w:rsidRPr="008F73AC" w:rsidRDefault="008F73AC" w:rsidP="008F73AC">
      <w:r w:rsidRPr="008F73AC">
        <w:t>References and relevant legislation:</w:t>
      </w:r>
    </w:p>
    <w:p w14:paraId="648778BF" w14:textId="77777777" w:rsidR="008F73AC" w:rsidRPr="008F73AC" w:rsidRDefault="008F73AC" w:rsidP="008F73AC">
      <w:r w:rsidRPr="008F73AC">
        <w:t>VIC</w:t>
      </w:r>
    </w:p>
    <w:p w14:paraId="3C3016FF" w14:textId="77777777" w:rsidR="008F73AC" w:rsidRPr="008F73AC" w:rsidRDefault="008F73AC" w:rsidP="008F73AC">
      <w:hyperlink r:id="rId7" w:history="1">
        <w:r w:rsidRPr="008F73AC">
          <w:rPr>
            <w:rStyle w:val="Hyperlink"/>
          </w:rPr>
          <w:t>https://www.vcglr.vic.gov.au/gambling/lotteries/trade-promotion-lotteries/about-trade-promotion-lotteries</w:t>
        </w:r>
      </w:hyperlink>
    </w:p>
    <w:p w14:paraId="1CD022AF" w14:textId="77777777" w:rsidR="00EB6DD3" w:rsidRDefault="00EB6DD3"/>
    <w:sectPr w:rsidR="00EB6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AC"/>
    <w:rsid w:val="00154516"/>
    <w:rsid w:val="002A3AEF"/>
    <w:rsid w:val="00323CF9"/>
    <w:rsid w:val="003C4B48"/>
    <w:rsid w:val="005D1D46"/>
    <w:rsid w:val="00662DE7"/>
    <w:rsid w:val="0078556B"/>
    <w:rsid w:val="008F73AC"/>
    <w:rsid w:val="00A00D34"/>
    <w:rsid w:val="00A43DEB"/>
    <w:rsid w:val="00B52D4E"/>
    <w:rsid w:val="00BB7994"/>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E00C"/>
  <w15:chartTrackingRefBased/>
  <w15:docId w15:val="{D4F5C8B8-03C8-4DB0-AAF0-72A00FCF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8F73AC"/>
    <w:rPr>
      <w:color w:val="0000FF" w:themeColor="hyperlink"/>
      <w:u w:val="single"/>
    </w:rPr>
  </w:style>
  <w:style w:type="character" w:styleId="UnresolvedMention">
    <w:name w:val="Unresolved Mention"/>
    <w:basedOn w:val="DefaultParagraphFont"/>
    <w:uiPriority w:val="99"/>
    <w:semiHidden/>
    <w:unhideWhenUsed/>
    <w:rsid w:val="008F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917614">
      <w:bodyDiv w:val="1"/>
      <w:marLeft w:val="0"/>
      <w:marRight w:val="0"/>
      <w:marTop w:val="0"/>
      <w:marBottom w:val="0"/>
      <w:divBdr>
        <w:top w:val="none" w:sz="0" w:space="0" w:color="auto"/>
        <w:left w:val="none" w:sz="0" w:space="0" w:color="auto"/>
        <w:bottom w:val="none" w:sz="0" w:space="0" w:color="auto"/>
        <w:right w:val="none" w:sz="0" w:space="0" w:color="auto"/>
      </w:divBdr>
    </w:div>
    <w:div w:id="13922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cglr.vic.gov.au/gambling/lotteries/trade-promotion-lotteries/about-trade-promotion-lott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dio.visionaustralia.org/about-us/radio-news" TargetMode="External"/><Relationship Id="rId5" Type="http://schemas.openxmlformats.org/officeDocument/2006/relationships/hyperlink" Target="http://www.facebook.com/varadionetwork" TargetMode="External"/><Relationship Id="rId4" Type="http://schemas.openxmlformats.org/officeDocument/2006/relationships/hyperlink" Target="mailto:radio@visionaustralia.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Gipps</dc:creator>
  <cp:keywords/>
  <dc:description/>
  <cp:lastModifiedBy>Jason Gipps</cp:lastModifiedBy>
  <cp:revision>5</cp:revision>
  <dcterms:created xsi:type="dcterms:W3CDTF">2025-01-09T21:38:00Z</dcterms:created>
  <dcterms:modified xsi:type="dcterms:W3CDTF">2025-01-10T02:41:00Z</dcterms:modified>
</cp:coreProperties>
</file>